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64" w:rsidRDefault="001B2A64" w:rsidP="000C005F">
      <w:pPr>
        <w:jc w:val="both"/>
      </w:pPr>
    </w:p>
    <w:p w:rsidR="003D45CF" w:rsidRDefault="003D45CF" w:rsidP="000C005F">
      <w:pPr>
        <w:jc w:val="both"/>
      </w:pPr>
    </w:p>
    <w:p w:rsidR="003D45CF" w:rsidRDefault="00A35FB1" w:rsidP="00D47A38">
      <w:r>
        <w:rPr>
          <w:rFonts w:ascii="Verdana" w:hAnsi="Verdana" w:cs="Verdana"/>
          <w:b/>
          <w:color w:val="262626"/>
          <w:sz w:val="32"/>
        </w:rPr>
        <w:t xml:space="preserve">Norkring </w:t>
      </w:r>
      <w:r w:rsidR="00F72C89" w:rsidRPr="00513A0B">
        <w:rPr>
          <w:rFonts w:ascii="Verdana" w:hAnsi="Verdana" w:cs="Verdana"/>
          <w:b/>
          <w:color w:val="262626"/>
          <w:sz w:val="32"/>
        </w:rPr>
        <w:t xml:space="preserve">verzorgt live TV </w:t>
      </w:r>
      <w:r w:rsidR="00624F75">
        <w:rPr>
          <w:rFonts w:ascii="Verdana" w:hAnsi="Verdana" w:cs="Verdana"/>
          <w:b/>
          <w:color w:val="262626"/>
          <w:sz w:val="32"/>
        </w:rPr>
        <w:t xml:space="preserve">tijdens de </w:t>
      </w:r>
      <w:r w:rsidR="006910C2">
        <w:rPr>
          <w:rFonts w:ascii="Verdana" w:hAnsi="Verdana" w:cs="Verdana"/>
          <w:b/>
          <w:color w:val="262626"/>
          <w:sz w:val="32"/>
        </w:rPr>
        <w:t>Ronde van Frankrijk</w:t>
      </w:r>
      <w:r w:rsidR="00624F75">
        <w:rPr>
          <w:rFonts w:ascii="Verdana" w:hAnsi="Verdana" w:cs="Verdana"/>
          <w:b/>
          <w:color w:val="262626"/>
          <w:sz w:val="32"/>
        </w:rPr>
        <w:t xml:space="preserve"> in Antwerpen</w:t>
      </w:r>
    </w:p>
    <w:p w:rsidR="003D45CF" w:rsidRDefault="003D45CF" w:rsidP="000C005F">
      <w:pPr>
        <w:jc w:val="both"/>
      </w:pPr>
    </w:p>
    <w:p w:rsidR="00D47A38" w:rsidRDefault="00D47A38" w:rsidP="000C005F">
      <w:pPr>
        <w:jc w:val="both"/>
      </w:pPr>
    </w:p>
    <w:p w:rsidR="00BE4A48" w:rsidRPr="00624F75" w:rsidRDefault="003D45CF" w:rsidP="00624F75">
      <w:pPr>
        <w:autoSpaceDE w:val="0"/>
        <w:autoSpaceDN w:val="0"/>
        <w:adjustRightInd w:val="0"/>
        <w:rPr>
          <w:rFonts w:ascii="Verdana" w:hAnsi="Verdana" w:cs="Arial"/>
        </w:rPr>
      </w:pPr>
      <w:r w:rsidRPr="0079213B">
        <w:rPr>
          <w:rFonts w:ascii="Verdana" w:hAnsi="Verdana" w:cs="Helvetica"/>
        </w:rPr>
        <w:t>(</w:t>
      </w:r>
      <w:r w:rsidR="007508DE" w:rsidRPr="0079213B">
        <w:rPr>
          <w:rFonts w:ascii="Verdana" w:hAnsi="Verdana" w:cs="Helvetica"/>
        </w:rPr>
        <w:t>Antwerpen</w:t>
      </w:r>
      <w:r w:rsidRPr="0079213B">
        <w:rPr>
          <w:rFonts w:ascii="Verdana" w:hAnsi="Verdana" w:cs="Helvetica"/>
        </w:rPr>
        <w:t xml:space="preserve"> – </w:t>
      </w:r>
      <w:r w:rsidR="00BE4A48">
        <w:rPr>
          <w:rFonts w:ascii="Verdana" w:hAnsi="Verdana" w:cs="Helvetica"/>
        </w:rPr>
        <w:t>2</w:t>
      </w:r>
      <w:r w:rsidR="00F91923">
        <w:rPr>
          <w:rFonts w:ascii="Verdana" w:hAnsi="Verdana" w:cs="Helvetica"/>
        </w:rPr>
        <w:t>9</w:t>
      </w:r>
      <w:r w:rsidR="0079213B">
        <w:rPr>
          <w:rFonts w:ascii="Verdana" w:hAnsi="Verdana" w:cs="Helvetica"/>
        </w:rPr>
        <w:t>/</w:t>
      </w:r>
      <w:r w:rsidR="00BE4A48">
        <w:rPr>
          <w:rFonts w:ascii="Verdana" w:hAnsi="Verdana" w:cs="Helvetica"/>
        </w:rPr>
        <w:t>06</w:t>
      </w:r>
      <w:r w:rsidR="007508DE" w:rsidRPr="0079213B">
        <w:rPr>
          <w:rFonts w:ascii="Verdana" w:hAnsi="Verdana" w:cs="Helvetica"/>
        </w:rPr>
        <w:t>/201</w:t>
      </w:r>
      <w:r w:rsidR="00BE4A48">
        <w:rPr>
          <w:rFonts w:ascii="Verdana" w:hAnsi="Verdana" w:cs="Helvetica"/>
        </w:rPr>
        <w:t>5</w:t>
      </w:r>
      <w:r w:rsidRPr="0079213B">
        <w:rPr>
          <w:rFonts w:ascii="Verdana" w:hAnsi="Verdana" w:cs="Helvetica"/>
        </w:rPr>
        <w:t xml:space="preserve">) </w:t>
      </w:r>
      <w:r w:rsidR="00624F75" w:rsidRPr="00624F75">
        <w:rPr>
          <w:rFonts w:ascii="Verdana" w:hAnsi="Verdana" w:cs="Helvetica"/>
        </w:rPr>
        <w:t>O</w:t>
      </w:r>
      <w:r w:rsidR="00BE4A48" w:rsidRPr="00624F75">
        <w:rPr>
          <w:rFonts w:ascii="Verdana" w:hAnsi="Verdana" w:cs="Arial"/>
        </w:rPr>
        <w:t xml:space="preserve">p </w:t>
      </w:r>
      <w:r w:rsidR="00BE4A48" w:rsidRPr="00624F75">
        <w:rPr>
          <w:rFonts w:ascii="Verdana" w:hAnsi="Verdana" w:cs="Arial"/>
          <w:bCs/>
        </w:rPr>
        <w:t xml:space="preserve">6 juli </w:t>
      </w:r>
      <w:r w:rsidR="00BE4A48" w:rsidRPr="00624F75">
        <w:rPr>
          <w:rFonts w:ascii="Verdana" w:hAnsi="Verdana" w:cs="Arial"/>
        </w:rPr>
        <w:t>start de 3</w:t>
      </w:r>
      <w:r w:rsidR="00BE4A48" w:rsidRPr="00624F75">
        <w:rPr>
          <w:rFonts w:ascii="Verdana" w:hAnsi="Verdana" w:cs="Arial"/>
          <w:vertAlign w:val="superscript"/>
        </w:rPr>
        <w:t>de</w:t>
      </w:r>
      <w:r w:rsidR="00BE4A48" w:rsidRPr="00624F75">
        <w:rPr>
          <w:rFonts w:ascii="Verdana" w:hAnsi="Verdana" w:cs="Arial"/>
        </w:rPr>
        <w:t xml:space="preserve"> etappe </w:t>
      </w:r>
      <w:r w:rsidR="00624F75" w:rsidRPr="00624F75">
        <w:rPr>
          <w:rFonts w:ascii="Verdana" w:hAnsi="Verdana" w:cs="Arial"/>
        </w:rPr>
        <w:t xml:space="preserve">van de </w:t>
      </w:r>
      <w:r w:rsidR="006910C2">
        <w:rPr>
          <w:rFonts w:ascii="Verdana" w:hAnsi="Verdana" w:cs="Arial"/>
        </w:rPr>
        <w:t>Ronde van Frankrijk</w:t>
      </w:r>
      <w:r w:rsidR="00624F75" w:rsidRPr="00624F75">
        <w:rPr>
          <w:rFonts w:ascii="Verdana" w:hAnsi="Verdana" w:cs="Arial"/>
        </w:rPr>
        <w:t xml:space="preserve"> </w:t>
      </w:r>
      <w:r w:rsidR="00BE4A48" w:rsidRPr="00624F75">
        <w:rPr>
          <w:rFonts w:ascii="Verdana" w:hAnsi="Verdana" w:cs="Arial"/>
        </w:rPr>
        <w:t>in Antwerpen</w:t>
      </w:r>
      <w:r w:rsidR="00624F75" w:rsidRPr="00624F75">
        <w:rPr>
          <w:rFonts w:ascii="Verdana" w:hAnsi="Verdana" w:cs="Arial"/>
        </w:rPr>
        <w:t>.</w:t>
      </w:r>
    </w:p>
    <w:p w:rsidR="00624F75" w:rsidRPr="00624F75" w:rsidRDefault="00624F75" w:rsidP="00BE4A48">
      <w:pPr>
        <w:rPr>
          <w:rFonts w:ascii="Verdana" w:hAnsi="Verdana" w:cs="Arial"/>
        </w:rPr>
      </w:pPr>
    </w:p>
    <w:p w:rsidR="00F72C89" w:rsidRDefault="00200AAC" w:rsidP="001F4FBF">
      <w:pPr>
        <w:rPr>
          <w:rFonts w:ascii="Verdana" w:hAnsi="Verdana" w:cs="Helvetica"/>
        </w:rPr>
      </w:pPr>
      <w:r>
        <w:rPr>
          <w:rFonts w:ascii="Verdana" w:hAnsi="Verdana" w:cs="Arial"/>
        </w:rPr>
        <w:t>Norkring België zal i</w:t>
      </w:r>
      <w:r w:rsidR="00BE4A48" w:rsidRPr="00624F75">
        <w:rPr>
          <w:rFonts w:ascii="Verdana" w:hAnsi="Verdana" w:cs="Arial"/>
        </w:rPr>
        <w:t xml:space="preserve">n samenwerking met de Stad Antwerpen </w:t>
      </w:r>
      <w:r>
        <w:rPr>
          <w:rFonts w:ascii="Verdana" w:hAnsi="Verdana" w:cs="Arial"/>
        </w:rPr>
        <w:t>het evenement via lokale live TV in de ether brengen.</w:t>
      </w:r>
      <w:r w:rsidR="00BE4A48" w:rsidRPr="00624F75">
        <w:rPr>
          <w:rFonts w:ascii="Verdana" w:hAnsi="Verdana" w:cs="Arial"/>
        </w:rPr>
        <w:t xml:space="preserve">  </w:t>
      </w:r>
      <w:r>
        <w:rPr>
          <w:rFonts w:ascii="Verdana" w:hAnsi="Verdana" w:cs="Arial"/>
        </w:rPr>
        <w:t>B</w:t>
      </w:r>
      <w:r w:rsidR="00BE4A48" w:rsidRPr="00624F75">
        <w:rPr>
          <w:rFonts w:ascii="Verdana" w:hAnsi="Verdana" w:cs="Arial"/>
        </w:rPr>
        <w:t xml:space="preserve">eelden van </w:t>
      </w:r>
      <w:r w:rsidR="00561EC2">
        <w:rPr>
          <w:rFonts w:ascii="Verdana" w:hAnsi="Verdana" w:cs="Arial"/>
        </w:rPr>
        <w:t xml:space="preserve">de start </w:t>
      </w:r>
      <w:r>
        <w:rPr>
          <w:rFonts w:ascii="Verdana" w:hAnsi="Verdana" w:cs="Arial"/>
        </w:rPr>
        <w:t xml:space="preserve">zijn te bekijken op grote </w:t>
      </w:r>
      <w:r w:rsidR="00BE4A48" w:rsidRPr="00624F75">
        <w:rPr>
          <w:rFonts w:ascii="Verdana" w:hAnsi="Verdana" w:cs="Arial"/>
        </w:rPr>
        <w:t xml:space="preserve">schermen </w:t>
      </w:r>
      <w:r>
        <w:rPr>
          <w:rFonts w:ascii="Verdana" w:hAnsi="Verdana" w:cs="Arial"/>
        </w:rPr>
        <w:t xml:space="preserve">die </w:t>
      </w:r>
      <w:r w:rsidR="00BE4A48" w:rsidRPr="00624F75">
        <w:rPr>
          <w:rFonts w:ascii="Verdana" w:hAnsi="Verdana" w:cs="Arial"/>
        </w:rPr>
        <w:t xml:space="preserve">langs de </w:t>
      </w:r>
      <w:r w:rsidR="00624F75">
        <w:rPr>
          <w:rFonts w:ascii="Verdana" w:hAnsi="Verdana" w:cs="Arial"/>
        </w:rPr>
        <w:t xml:space="preserve">Kaaien </w:t>
      </w:r>
      <w:r>
        <w:rPr>
          <w:rFonts w:ascii="Verdana" w:hAnsi="Verdana" w:cs="Arial"/>
        </w:rPr>
        <w:t xml:space="preserve">zijn opgesteld </w:t>
      </w:r>
      <w:r w:rsidR="00BE4A48" w:rsidRPr="00624F75">
        <w:rPr>
          <w:rFonts w:ascii="Verdana" w:hAnsi="Verdana" w:cs="Arial"/>
        </w:rPr>
        <w:t xml:space="preserve">zodat de toeschouwers </w:t>
      </w:r>
      <w:r w:rsidR="00271F09">
        <w:rPr>
          <w:rFonts w:ascii="Verdana" w:hAnsi="Verdana" w:cs="Arial"/>
        </w:rPr>
        <w:t xml:space="preserve">en de VIP gasten </w:t>
      </w:r>
      <w:r w:rsidR="00BE4A48" w:rsidRPr="00624F75">
        <w:rPr>
          <w:rFonts w:ascii="Verdana" w:hAnsi="Verdana" w:cs="Arial"/>
        </w:rPr>
        <w:t>geen seconde</w:t>
      </w:r>
      <w:r>
        <w:rPr>
          <w:rFonts w:ascii="Verdana" w:hAnsi="Verdana" w:cs="Arial"/>
        </w:rPr>
        <w:t xml:space="preserve"> van het </w:t>
      </w:r>
      <w:bookmarkStart w:id="0" w:name="_GoBack"/>
      <w:bookmarkEnd w:id="0"/>
      <w:r>
        <w:rPr>
          <w:rFonts w:ascii="Verdana" w:hAnsi="Verdana" w:cs="Arial"/>
        </w:rPr>
        <w:t>spektakel</w:t>
      </w:r>
      <w:r w:rsidR="00BE4A48" w:rsidRPr="00624F75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hoeven te </w:t>
      </w:r>
      <w:r w:rsidR="00BE4A48" w:rsidRPr="00624F75">
        <w:rPr>
          <w:rFonts w:ascii="Verdana" w:hAnsi="Verdana" w:cs="Arial"/>
        </w:rPr>
        <w:t xml:space="preserve">missen. </w:t>
      </w:r>
      <w:r>
        <w:rPr>
          <w:rFonts w:ascii="Verdana" w:hAnsi="Verdana" w:cs="Arial"/>
        </w:rPr>
        <w:t xml:space="preserve">Deze lokale uitzending verloopt via de draadloze DVB-T technologie waardoor de </w:t>
      </w:r>
      <w:r w:rsidR="000B24B9">
        <w:rPr>
          <w:rFonts w:ascii="Verdana" w:hAnsi="Verdana" w:cs="Helvetica"/>
        </w:rPr>
        <w:t>b</w:t>
      </w:r>
      <w:r w:rsidR="00F72C89" w:rsidRPr="0079213B">
        <w:rPr>
          <w:rFonts w:ascii="Verdana" w:hAnsi="Verdana" w:cs="Helvetica"/>
        </w:rPr>
        <w:t xml:space="preserve">eelden </w:t>
      </w:r>
      <w:r w:rsidR="00561EC2">
        <w:rPr>
          <w:rFonts w:ascii="Verdana" w:hAnsi="Verdana" w:cs="Helvetica"/>
        </w:rPr>
        <w:t xml:space="preserve">ook </w:t>
      </w:r>
      <w:r w:rsidR="006910C2">
        <w:rPr>
          <w:rFonts w:ascii="Verdana" w:hAnsi="Verdana" w:cs="Helvetica"/>
        </w:rPr>
        <w:t xml:space="preserve">gratis </w:t>
      </w:r>
      <w:r w:rsidR="00561EC2">
        <w:rPr>
          <w:rFonts w:ascii="Verdana" w:hAnsi="Verdana" w:cs="Helvetica"/>
        </w:rPr>
        <w:t>te ontvangen</w:t>
      </w:r>
      <w:r>
        <w:rPr>
          <w:rFonts w:ascii="Verdana" w:hAnsi="Verdana" w:cs="Helvetica"/>
        </w:rPr>
        <w:t xml:space="preserve"> zijn</w:t>
      </w:r>
      <w:r w:rsidR="00561EC2">
        <w:rPr>
          <w:rFonts w:ascii="Verdana" w:hAnsi="Verdana" w:cs="Helvetica"/>
        </w:rPr>
        <w:t xml:space="preserve"> </w:t>
      </w:r>
      <w:r w:rsidR="00F72C89" w:rsidRPr="0079213B">
        <w:rPr>
          <w:rFonts w:ascii="Verdana" w:hAnsi="Verdana" w:cs="Helvetica"/>
        </w:rPr>
        <w:t xml:space="preserve">in </w:t>
      </w:r>
      <w:r w:rsidR="00AF633F" w:rsidRPr="0079213B">
        <w:rPr>
          <w:rFonts w:ascii="Verdana" w:hAnsi="Verdana" w:cs="Helvetica"/>
        </w:rPr>
        <w:t>digitale</w:t>
      </w:r>
      <w:r w:rsidR="00F72C89" w:rsidRPr="0079213B">
        <w:rPr>
          <w:rFonts w:ascii="Verdana" w:hAnsi="Verdana" w:cs="Helvetica"/>
        </w:rPr>
        <w:t xml:space="preserve"> kwaliteit op </w:t>
      </w:r>
      <w:r w:rsidR="00561EC2">
        <w:rPr>
          <w:rFonts w:ascii="Verdana" w:hAnsi="Verdana" w:cs="Helvetica"/>
        </w:rPr>
        <w:t xml:space="preserve">draagbare </w:t>
      </w:r>
      <w:r w:rsidR="00F72C89" w:rsidRPr="0079213B">
        <w:rPr>
          <w:rFonts w:ascii="Verdana" w:hAnsi="Verdana" w:cs="Helvetica"/>
        </w:rPr>
        <w:t xml:space="preserve">TV toestellen met </w:t>
      </w:r>
      <w:r w:rsidR="006910C2">
        <w:rPr>
          <w:rFonts w:ascii="Verdana" w:hAnsi="Verdana" w:cs="Helvetica"/>
        </w:rPr>
        <w:t xml:space="preserve">een ingebouwde </w:t>
      </w:r>
      <w:r w:rsidR="00F72C89" w:rsidRPr="0079213B">
        <w:rPr>
          <w:rFonts w:ascii="Verdana" w:hAnsi="Verdana" w:cs="Helvetica"/>
        </w:rPr>
        <w:t xml:space="preserve">DVB-T </w:t>
      </w:r>
      <w:r w:rsidR="006910C2">
        <w:rPr>
          <w:rFonts w:ascii="Verdana" w:hAnsi="Verdana" w:cs="Helvetica"/>
        </w:rPr>
        <w:t>ontvanger</w:t>
      </w:r>
      <w:r w:rsidR="00F72C89" w:rsidRPr="0079213B">
        <w:rPr>
          <w:rFonts w:ascii="Verdana" w:hAnsi="Verdana" w:cs="Helvetica"/>
        </w:rPr>
        <w:t xml:space="preserve">. </w:t>
      </w:r>
    </w:p>
    <w:p w:rsidR="00D47A38" w:rsidRPr="0079213B" w:rsidRDefault="00D47A38" w:rsidP="00D47A38">
      <w:pPr>
        <w:autoSpaceDE w:val="0"/>
        <w:autoSpaceDN w:val="0"/>
        <w:adjustRightInd w:val="0"/>
        <w:rPr>
          <w:rFonts w:ascii="Verdana" w:hAnsi="Verdana" w:cs="Helvetica"/>
        </w:rPr>
      </w:pPr>
    </w:p>
    <w:p w:rsidR="00D47A38" w:rsidRDefault="00D47A38" w:rsidP="000C005F">
      <w:pPr>
        <w:jc w:val="both"/>
        <w:rPr>
          <w:rFonts w:ascii="Helvetica" w:hAnsi="Helvetica" w:cs="Helvetica"/>
        </w:rPr>
      </w:pPr>
    </w:p>
    <w:p w:rsidR="00D47A38" w:rsidRDefault="00D47A38" w:rsidP="000C005F">
      <w:pPr>
        <w:jc w:val="both"/>
        <w:rPr>
          <w:rFonts w:ascii="Helvetica" w:hAnsi="Helvetica" w:cs="Helvetica"/>
        </w:rPr>
      </w:pPr>
    </w:p>
    <w:p w:rsidR="00D47A38" w:rsidRDefault="00D47A38" w:rsidP="000C005F">
      <w:pPr>
        <w:jc w:val="both"/>
        <w:rPr>
          <w:rFonts w:ascii="Helvetica" w:hAnsi="Helvetica" w:cs="Helvetica"/>
        </w:rPr>
      </w:pPr>
    </w:p>
    <w:p w:rsidR="00D47A38" w:rsidRPr="00F74BD9" w:rsidRDefault="00D47A38" w:rsidP="000C005F">
      <w:pPr>
        <w:jc w:val="both"/>
      </w:pPr>
    </w:p>
    <w:p w:rsidR="003D45CF" w:rsidRDefault="003D45CF" w:rsidP="000C005F">
      <w:pPr>
        <w:jc w:val="both"/>
      </w:pPr>
      <w:r>
        <w:rPr>
          <w:rFonts w:ascii="Verdana" w:hAnsi="Verdana" w:cs="Verdana"/>
          <w:b/>
          <w:sz w:val="16"/>
        </w:rPr>
        <w:t xml:space="preserve">Over Norkring België – </w:t>
      </w:r>
      <w:r>
        <w:rPr>
          <w:rFonts w:ascii="Verdana" w:hAnsi="Verdana" w:cs="Verdana"/>
          <w:b/>
          <w:color w:val="0000FF"/>
          <w:sz w:val="16"/>
          <w:u w:val="single" w:color="0000FF"/>
        </w:rPr>
        <w:t>www.norkring.be</w:t>
      </w:r>
      <w:r>
        <w:rPr>
          <w:rFonts w:ascii="Verdana" w:hAnsi="Verdana" w:cs="Verdana"/>
          <w:b/>
          <w:sz w:val="16"/>
        </w:rPr>
        <w:t xml:space="preserve"> </w:t>
      </w:r>
    </w:p>
    <w:p w:rsidR="003D45CF" w:rsidRDefault="003D45CF" w:rsidP="000C005F">
      <w:pPr>
        <w:jc w:val="both"/>
      </w:pPr>
      <w:r>
        <w:rPr>
          <w:rFonts w:ascii="Verdana" w:hAnsi="Verdana" w:cs="Verdana"/>
          <w:sz w:val="16"/>
        </w:rPr>
        <w:t xml:space="preserve">Norkring België is een netwerkoperator met een eigen omroepnetwerk en uitzendlicenties voor draadloze digitale televisie, digitale radio en andere digitale datatoepassingen in Vlaanderen en Brussel. Sinds 5 maart 2009 is Norkring België de </w:t>
      </w:r>
      <w:r w:rsidR="008962FC">
        <w:rPr>
          <w:rFonts w:ascii="Verdana" w:hAnsi="Verdana" w:cs="Verdana"/>
          <w:sz w:val="16"/>
        </w:rPr>
        <w:t>eigen</w:t>
      </w:r>
      <w:r w:rsidR="00BE4A48">
        <w:rPr>
          <w:rFonts w:ascii="Verdana" w:hAnsi="Verdana" w:cs="Verdana"/>
          <w:sz w:val="16"/>
        </w:rPr>
        <w:t>a</w:t>
      </w:r>
      <w:r w:rsidR="008962FC">
        <w:rPr>
          <w:rFonts w:ascii="Verdana" w:hAnsi="Verdana" w:cs="Verdana"/>
          <w:sz w:val="16"/>
        </w:rPr>
        <w:t xml:space="preserve">ar </w:t>
      </w:r>
      <w:r>
        <w:rPr>
          <w:rFonts w:ascii="Verdana" w:hAnsi="Verdana" w:cs="Verdana"/>
          <w:sz w:val="16"/>
        </w:rPr>
        <w:t>van het volledige zenderpark in Vlaanderen en Brussel. Eind juni 2009 verwierf Norkring België ook de licenties voor het aanbieden van een televisie- en radio-omroepnetwerk en de bijhorende digitale frequentiepakketten.</w:t>
      </w:r>
    </w:p>
    <w:p w:rsidR="003D45CF" w:rsidRDefault="003D45CF" w:rsidP="000C005F">
      <w:pPr>
        <w:jc w:val="both"/>
      </w:pPr>
    </w:p>
    <w:p w:rsidR="003D45CF" w:rsidRDefault="003D45CF" w:rsidP="000C005F">
      <w:pPr>
        <w:jc w:val="both"/>
      </w:pPr>
      <w:r>
        <w:rPr>
          <w:rFonts w:ascii="Verdana" w:hAnsi="Verdana" w:cs="Verdana"/>
          <w:b/>
          <w:sz w:val="16"/>
        </w:rPr>
        <w:t xml:space="preserve">Perscontact: </w:t>
      </w:r>
    </w:p>
    <w:p w:rsidR="00FD29C6" w:rsidRPr="00702A74" w:rsidRDefault="003D45CF" w:rsidP="000C005F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 xml:space="preserve">Voor meer informatie over Norkring België en hun activiteiten, kunt u contact opnemen met </w:t>
      </w:r>
      <w:r w:rsidR="00624F75">
        <w:rPr>
          <w:rFonts w:ascii="Verdana" w:hAnsi="Verdana" w:cs="Verdana"/>
          <w:sz w:val="16"/>
        </w:rPr>
        <w:t>Kristien Boels – Marketing &amp; Communications Manager bij</w:t>
      </w:r>
      <w:r>
        <w:rPr>
          <w:rFonts w:ascii="Verdana" w:hAnsi="Verdana" w:cs="Verdana"/>
          <w:sz w:val="16"/>
        </w:rPr>
        <w:t xml:space="preserve"> Norkring België, M 04</w:t>
      </w:r>
      <w:r w:rsidR="00BE4A48">
        <w:rPr>
          <w:rFonts w:ascii="Verdana" w:hAnsi="Verdana" w:cs="Verdana"/>
          <w:sz w:val="16"/>
        </w:rPr>
        <w:t>96</w:t>
      </w:r>
      <w:r>
        <w:rPr>
          <w:rFonts w:ascii="Verdana" w:hAnsi="Verdana" w:cs="Verdana"/>
          <w:sz w:val="16"/>
        </w:rPr>
        <w:t>–</w:t>
      </w:r>
      <w:r w:rsidR="00BE4A48">
        <w:rPr>
          <w:rFonts w:ascii="Verdana" w:hAnsi="Verdana" w:cs="Verdana"/>
          <w:sz w:val="16"/>
        </w:rPr>
        <w:t>078977</w:t>
      </w:r>
      <w:r>
        <w:rPr>
          <w:rFonts w:ascii="Verdana" w:hAnsi="Verdana" w:cs="Verdana"/>
          <w:sz w:val="16"/>
        </w:rPr>
        <w:t xml:space="preserve"> </w:t>
      </w:r>
      <w:r w:rsidR="00BE4A48">
        <w:rPr>
          <w:rFonts w:ascii="Verdana" w:hAnsi="Verdana" w:cs="Verdana"/>
          <w:color w:val="0000FF"/>
          <w:sz w:val="16"/>
          <w:u w:val="single" w:color="0000FF"/>
        </w:rPr>
        <w:t>kristien.boels@norkring.be</w:t>
      </w:r>
      <w:r>
        <w:rPr>
          <w:rFonts w:ascii="Verdana" w:hAnsi="Verdana" w:cs="Verdana"/>
          <w:sz w:val="16"/>
        </w:rPr>
        <w:t xml:space="preserve"> </w:t>
      </w:r>
    </w:p>
    <w:sectPr w:rsidR="00FD29C6" w:rsidRPr="00702A74" w:rsidSect="00464AD0">
      <w:headerReference w:type="default" r:id="rId8"/>
      <w:pgSz w:w="11906" w:h="16838"/>
      <w:pgMar w:top="85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72" w:rsidRDefault="00B94F72">
      <w:r>
        <w:separator/>
      </w:r>
    </w:p>
  </w:endnote>
  <w:endnote w:type="continuationSeparator" w:id="0">
    <w:p w:rsidR="00B94F72" w:rsidRDefault="00B9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72" w:rsidRDefault="00B94F72">
      <w:r>
        <w:separator/>
      </w:r>
    </w:p>
  </w:footnote>
  <w:footnote w:type="continuationSeparator" w:id="0">
    <w:p w:rsidR="00B94F72" w:rsidRDefault="00B94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3F" w:rsidRDefault="00AF633F">
    <w:pPr>
      <w:pStyle w:val="Header"/>
    </w:pPr>
    <w:r>
      <w:rPr>
        <w:noProof/>
        <w:lang w:val="nl-BE" w:eastAsia="nl-BE"/>
      </w:rPr>
      <w:drawing>
        <wp:inline distT="0" distB="0" distL="0" distR="0">
          <wp:extent cx="1285875" cy="1076325"/>
          <wp:effectExtent l="19050" t="0" r="9525" b="0"/>
          <wp:docPr id="1" name="Picture 1" descr="logo_big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g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8216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D0"/>
    <w:rsid w:val="00034EF5"/>
    <w:rsid w:val="00090514"/>
    <w:rsid w:val="000A031F"/>
    <w:rsid w:val="000B24B9"/>
    <w:rsid w:val="000C005F"/>
    <w:rsid w:val="000C26E5"/>
    <w:rsid w:val="000E0367"/>
    <w:rsid w:val="0010477C"/>
    <w:rsid w:val="00161021"/>
    <w:rsid w:val="00175731"/>
    <w:rsid w:val="001A159B"/>
    <w:rsid w:val="001B2A64"/>
    <w:rsid w:val="001C01AF"/>
    <w:rsid w:val="001F4FBF"/>
    <w:rsid w:val="00200AAC"/>
    <w:rsid w:val="002145F1"/>
    <w:rsid w:val="00245403"/>
    <w:rsid w:val="00271F09"/>
    <w:rsid w:val="002731E1"/>
    <w:rsid w:val="002841B3"/>
    <w:rsid w:val="00291C23"/>
    <w:rsid w:val="002B1457"/>
    <w:rsid w:val="002E347B"/>
    <w:rsid w:val="0031591F"/>
    <w:rsid w:val="00325E6D"/>
    <w:rsid w:val="0032633D"/>
    <w:rsid w:val="00352DE9"/>
    <w:rsid w:val="00370912"/>
    <w:rsid w:val="003A38E9"/>
    <w:rsid w:val="003B14ED"/>
    <w:rsid w:val="003D45CF"/>
    <w:rsid w:val="0040320D"/>
    <w:rsid w:val="00422FC7"/>
    <w:rsid w:val="00423C73"/>
    <w:rsid w:val="00427770"/>
    <w:rsid w:val="00464AD0"/>
    <w:rsid w:val="004651D5"/>
    <w:rsid w:val="00480CFC"/>
    <w:rsid w:val="00513A0B"/>
    <w:rsid w:val="005333AB"/>
    <w:rsid w:val="00561EC2"/>
    <w:rsid w:val="005829D7"/>
    <w:rsid w:val="00587CDE"/>
    <w:rsid w:val="005A7B8C"/>
    <w:rsid w:val="005B0EAD"/>
    <w:rsid w:val="005C4C51"/>
    <w:rsid w:val="00601336"/>
    <w:rsid w:val="00611613"/>
    <w:rsid w:val="00624F75"/>
    <w:rsid w:val="0063324B"/>
    <w:rsid w:val="00634F4A"/>
    <w:rsid w:val="00657864"/>
    <w:rsid w:val="006910C2"/>
    <w:rsid w:val="006B3274"/>
    <w:rsid w:val="006B704B"/>
    <w:rsid w:val="006D3884"/>
    <w:rsid w:val="00700988"/>
    <w:rsid w:val="00702A74"/>
    <w:rsid w:val="00720840"/>
    <w:rsid w:val="007505B4"/>
    <w:rsid w:val="00750707"/>
    <w:rsid w:val="007508DE"/>
    <w:rsid w:val="00753396"/>
    <w:rsid w:val="00784292"/>
    <w:rsid w:val="0079213B"/>
    <w:rsid w:val="00794029"/>
    <w:rsid w:val="007A3D5F"/>
    <w:rsid w:val="007B1BB6"/>
    <w:rsid w:val="007D7121"/>
    <w:rsid w:val="007F60EB"/>
    <w:rsid w:val="008040DE"/>
    <w:rsid w:val="00840329"/>
    <w:rsid w:val="00857243"/>
    <w:rsid w:val="00861FAD"/>
    <w:rsid w:val="008962FC"/>
    <w:rsid w:val="008A29BF"/>
    <w:rsid w:val="008D1E3B"/>
    <w:rsid w:val="008E4654"/>
    <w:rsid w:val="008F1A8A"/>
    <w:rsid w:val="00916D36"/>
    <w:rsid w:val="00930C1D"/>
    <w:rsid w:val="00980D50"/>
    <w:rsid w:val="00987467"/>
    <w:rsid w:val="009B38DB"/>
    <w:rsid w:val="009D1228"/>
    <w:rsid w:val="00A15909"/>
    <w:rsid w:val="00A35FB1"/>
    <w:rsid w:val="00A87050"/>
    <w:rsid w:val="00A938F0"/>
    <w:rsid w:val="00AE667C"/>
    <w:rsid w:val="00AF3C0F"/>
    <w:rsid w:val="00AF44E8"/>
    <w:rsid w:val="00AF633F"/>
    <w:rsid w:val="00B014D2"/>
    <w:rsid w:val="00B94F72"/>
    <w:rsid w:val="00BE2473"/>
    <w:rsid w:val="00BE4A48"/>
    <w:rsid w:val="00C03352"/>
    <w:rsid w:val="00C23CC9"/>
    <w:rsid w:val="00C96A51"/>
    <w:rsid w:val="00CA2A24"/>
    <w:rsid w:val="00CC1F5E"/>
    <w:rsid w:val="00D02DD9"/>
    <w:rsid w:val="00D25F32"/>
    <w:rsid w:val="00D47A38"/>
    <w:rsid w:val="00DA2F6E"/>
    <w:rsid w:val="00DE4265"/>
    <w:rsid w:val="00DF4501"/>
    <w:rsid w:val="00E01242"/>
    <w:rsid w:val="00E453EF"/>
    <w:rsid w:val="00E73F4C"/>
    <w:rsid w:val="00E93B80"/>
    <w:rsid w:val="00E96D8D"/>
    <w:rsid w:val="00EA5500"/>
    <w:rsid w:val="00EE2AB3"/>
    <w:rsid w:val="00EF32AC"/>
    <w:rsid w:val="00F0553E"/>
    <w:rsid w:val="00F15EBB"/>
    <w:rsid w:val="00F21184"/>
    <w:rsid w:val="00F27509"/>
    <w:rsid w:val="00F72C89"/>
    <w:rsid w:val="00F74BD9"/>
    <w:rsid w:val="00F761C0"/>
    <w:rsid w:val="00F81A6B"/>
    <w:rsid w:val="00F91817"/>
    <w:rsid w:val="00F91923"/>
    <w:rsid w:val="00FB695D"/>
    <w:rsid w:val="00FC2EAB"/>
    <w:rsid w:val="00FD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link w:val="Heading1Char"/>
    <w:uiPriority w:val="9"/>
    <w:qFormat/>
    <w:rsid w:val="00702A7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29C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29C6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uiPriority w:val="9"/>
    <w:rsid w:val="00702A74"/>
    <w:rPr>
      <w:rFonts w:eastAsia="Calibri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702A74"/>
  </w:style>
  <w:style w:type="character" w:styleId="Hyperlink">
    <w:name w:val="Hyperlink"/>
    <w:rsid w:val="00702A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02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2A74"/>
    <w:rPr>
      <w:rFonts w:ascii="Tahoma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rsid w:val="00E453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5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53EF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E45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53EF"/>
    <w:rPr>
      <w:b/>
      <w:bCs/>
      <w:lang w:val="nl-NL" w:eastAsia="nl-NL"/>
    </w:rPr>
  </w:style>
  <w:style w:type="character" w:styleId="FollowedHyperlink">
    <w:name w:val="FollowedHyperlink"/>
    <w:basedOn w:val="DefaultParagraphFont"/>
    <w:rsid w:val="00AF63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link w:val="Heading1Char"/>
    <w:uiPriority w:val="9"/>
    <w:qFormat/>
    <w:rsid w:val="00702A7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29C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29C6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uiPriority w:val="9"/>
    <w:rsid w:val="00702A74"/>
    <w:rPr>
      <w:rFonts w:eastAsia="Calibri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702A74"/>
  </w:style>
  <w:style w:type="character" w:styleId="Hyperlink">
    <w:name w:val="Hyperlink"/>
    <w:rsid w:val="00702A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02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2A74"/>
    <w:rPr>
      <w:rFonts w:ascii="Tahoma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rsid w:val="00E453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5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53EF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E45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53EF"/>
    <w:rPr>
      <w:b/>
      <w:bCs/>
      <w:lang w:val="nl-NL" w:eastAsia="nl-NL"/>
    </w:rPr>
  </w:style>
  <w:style w:type="character" w:styleId="FollowedHyperlink">
    <w:name w:val="FollowedHyperlink"/>
    <w:basedOn w:val="DefaultParagraphFont"/>
    <w:rsid w:val="00AF6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helena.be bvba</Company>
  <LinksUpToDate>false</LinksUpToDate>
  <CharactersWithSpaces>1397</CharactersWithSpaces>
  <SharedDoc>false</SharedDoc>
  <HLinks>
    <vt:vector size="18" baseType="variant">
      <vt:variant>
        <vt:i4>7602291</vt:i4>
      </vt:variant>
      <vt:variant>
        <vt:i4>3</vt:i4>
      </vt:variant>
      <vt:variant>
        <vt:i4>0</vt:i4>
      </vt:variant>
      <vt:variant>
        <vt:i4>5</vt:i4>
      </vt:variant>
      <vt:variant>
        <vt:lpwstr>mailto:kristien.boels@norkring.be</vt:lpwstr>
      </vt:variant>
      <vt:variant>
        <vt:lpwstr/>
      </vt:variant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http://www.norkring.be</vt:lpwstr>
      </vt:variant>
      <vt:variant>
        <vt:lpwstr/>
      </vt:variant>
      <vt:variant>
        <vt:i4>393229</vt:i4>
      </vt:variant>
      <vt:variant>
        <vt:i4>3559</vt:i4>
      </vt:variant>
      <vt:variant>
        <vt:i4>1025</vt:i4>
      </vt:variant>
      <vt:variant>
        <vt:i4>1</vt:i4>
      </vt:variant>
      <vt:variant>
        <vt:lpwstr>logo_big_pos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maes</dc:creator>
  <cp:lastModifiedBy>Kristien Boels</cp:lastModifiedBy>
  <cp:revision>2</cp:revision>
  <cp:lastPrinted>2015-06-29T10:18:00Z</cp:lastPrinted>
  <dcterms:created xsi:type="dcterms:W3CDTF">2015-06-29T13:03:00Z</dcterms:created>
  <dcterms:modified xsi:type="dcterms:W3CDTF">2015-06-29T13:03:00Z</dcterms:modified>
</cp:coreProperties>
</file>